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5CC3" w14:textId="2D63BE08" w:rsidR="00555A6F" w:rsidRPr="00296ED0" w:rsidRDefault="00555A6F" w:rsidP="00555A6F"/>
    <w:tbl>
      <w:tblPr>
        <w:tblStyle w:val="TableGrid"/>
        <w:tblpPr w:leftFromText="180" w:rightFromText="180" w:vertAnchor="text" w:horzAnchor="margin" w:tblpX="-436" w:tblpY="59"/>
        <w:tblW w:w="10627" w:type="dxa"/>
        <w:tblLook w:val="04A0" w:firstRow="1" w:lastRow="0" w:firstColumn="1" w:lastColumn="0" w:noHBand="0" w:noVBand="1"/>
      </w:tblPr>
      <w:tblGrid>
        <w:gridCol w:w="341"/>
        <w:gridCol w:w="2622"/>
        <w:gridCol w:w="2575"/>
        <w:gridCol w:w="1361"/>
        <w:gridCol w:w="1215"/>
        <w:gridCol w:w="2513"/>
      </w:tblGrid>
      <w:tr w:rsidR="009C7D71" w:rsidRPr="004C7A8A" w14:paraId="78A65ECD" w14:textId="0F255B55" w:rsidTr="009C7D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shd w:val="clear" w:color="auto" w:fill="2B5C41"/>
          </w:tcPr>
          <w:p w14:paraId="6964E0F2" w14:textId="091E71F9" w:rsidR="00056A40" w:rsidRPr="004C7A8A" w:rsidRDefault="00056A40" w:rsidP="009C7D71">
            <w:pPr>
              <w:ind w:left="22" w:hanging="22"/>
            </w:pPr>
            <w:r w:rsidRPr="004C7A8A">
              <w:t>1</w:t>
            </w:r>
          </w:p>
        </w:tc>
        <w:tc>
          <w:tcPr>
            <w:tcW w:w="10286" w:type="dxa"/>
            <w:gridSpan w:val="5"/>
            <w:shd w:val="clear" w:color="auto" w:fill="2B5C41"/>
            <w:vAlign w:val="center"/>
          </w:tcPr>
          <w:p w14:paraId="272D795D" w14:textId="5DBF7AA8" w:rsidR="00056A40" w:rsidRPr="004C7A8A" w:rsidRDefault="00056A40" w:rsidP="009C7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From IGT to mua Gas:</w:t>
            </w:r>
          </w:p>
        </w:tc>
      </w:tr>
      <w:tr w:rsidR="004C7A8A" w:rsidRPr="004C7A8A" w14:paraId="193484F9" w14:textId="1695A214" w:rsidTr="009C7D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 w:val="restart"/>
            <w:shd w:val="clear" w:color="auto" w:fill="2B5C41"/>
          </w:tcPr>
          <w:p w14:paraId="2297E79F" w14:textId="77777777" w:rsidR="004C7A8A" w:rsidRPr="004C7A8A" w:rsidRDefault="004C7A8A" w:rsidP="009C7D71"/>
        </w:tc>
        <w:tc>
          <w:tcPr>
            <w:tcW w:w="2622" w:type="dxa"/>
            <w:shd w:val="clear" w:color="auto" w:fill="2B5C41"/>
            <w:vAlign w:val="center"/>
          </w:tcPr>
          <w:p w14:paraId="218FC50D" w14:textId="134426C5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IGT ref number</w:t>
            </w:r>
          </w:p>
        </w:tc>
        <w:tc>
          <w:tcPr>
            <w:tcW w:w="2575" w:type="dxa"/>
            <w:vAlign w:val="center"/>
          </w:tcPr>
          <w:p w14:paraId="238750D3" w14:textId="09BE4AD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</w:tcPr>
          <w:p w14:paraId="419B0D69" w14:textId="00EBAE68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Date of Request</w:t>
            </w:r>
          </w:p>
        </w:tc>
        <w:tc>
          <w:tcPr>
            <w:tcW w:w="2513" w:type="dxa"/>
          </w:tcPr>
          <w:p w14:paraId="0577A313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2BAD9C88" w14:textId="59B7C028" w:rsidTr="009C7D71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0BC6F93D" w14:textId="77777777" w:rsidR="004C7A8A" w:rsidRPr="004C7A8A" w:rsidRDefault="004C7A8A" w:rsidP="009C7D71"/>
        </w:tc>
        <w:tc>
          <w:tcPr>
            <w:tcW w:w="2622" w:type="dxa"/>
            <w:shd w:val="clear" w:color="auto" w:fill="2B5C41"/>
            <w:vAlign w:val="center"/>
          </w:tcPr>
          <w:p w14:paraId="0EDE0187" w14:textId="7C856854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IGT name</w:t>
            </w:r>
          </w:p>
        </w:tc>
        <w:tc>
          <w:tcPr>
            <w:tcW w:w="2575" w:type="dxa"/>
            <w:vAlign w:val="center"/>
          </w:tcPr>
          <w:p w14:paraId="75ED4CF0" w14:textId="7FA8500E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</w:tcPr>
          <w:p w14:paraId="6302D475" w14:textId="752EFEB4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For the attention of</w:t>
            </w:r>
          </w:p>
        </w:tc>
        <w:tc>
          <w:tcPr>
            <w:tcW w:w="2513" w:type="dxa"/>
          </w:tcPr>
          <w:p w14:paraId="79539778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3178A6F7" w14:textId="77777777" w:rsidTr="009C7D7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7AE466B5" w14:textId="77777777" w:rsidR="004C7A8A" w:rsidRPr="004C7A8A" w:rsidRDefault="004C7A8A" w:rsidP="009C7D71"/>
        </w:tc>
        <w:tc>
          <w:tcPr>
            <w:tcW w:w="2622" w:type="dxa"/>
            <w:vMerge w:val="restart"/>
            <w:shd w:val="clear" w:color="auto" w:fill="2B5C41"/>
            <w:vAlign w:val="center"/>
          </w:tcPr>
          <w:p w14:paraId="788FB947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 xml:space="preserve">IGT Address </w:t>
            </w:r>
          </w:p>
          <w:p w14:paraId="274533A7" w14:textId="3CC3C2BE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(incl. postcode)</w:t>
            </w:r>
          </w:p>
        </w:tc>
        <w:tc>
          <w:tcPr>
            <w:tcW w:w="2575" w:type="dxa"/>
            <w:vMerge w:val="restart"/>
            <w:vAlign w:val="center"/>
          </w:tcPr>
          <w:p w14:paraId="24DB57ED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</w:tcPr>
          <w:p w14:paraId="0DC8D2CD" w14:textId="19AFEE10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mua reference</w:t>
            </w:r>
          </w:p>
        </w:tc>
        <w:tc>
          <w:tcPr>
            <w:tcW w:w="2513" w:type="dxa"/>
          </w:tcPr>
          <w:p w14:paraId="6C4BC2AF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1885ED44" w14:textId="77777777" w:rsidTr="009C7D7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132081BA" w14:textId="77777777" w:rsidR="004C7A8A" w:rsidRPr="004C7A8A" w:rsidRDefault="004C7A8A" w:rsidP="009C7D71"/>
        </w:tc>
        <w:tc>
          <w:tcPr>
            <w:tcW w:w="2622" w:type="dxa"/>
            <w:vMerge/>
            <w:shd w:val="clear" w:color="auto" w:fill="2B5C41"/>
            <w:vAlign w:val="center"/>
          </w:tcPr>
          <w:p w14:paraId="611D6674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575" w:type="dxa"/>
            <w:vMerge/>
            <w:vAlign w:val="center"/>
          </w:tcPr>
          <w:p w14:paraId="3FF05E96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</w:tcPr>
          <w:p w14:paraId="0369704B" w14:textId="59E38A4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GT contact name</w:t>
            </w:r>
          </w:p>
        </w:tc>
        <w:tc>
          <w:tcPr>
            <w:tcW w:w="2513" w:type="dxa"/>
          </w:tcPr>
          <w:p w14:paraId="7F05B1E0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6D2D05D6" w14:textId="77777777" w:rsidTr="009C7D7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2F0ED829" w14:textId="77777777" w:rsidR="004C7A8A" w:rsidRPr="004C7A8A" w:rsidRDefault="004C7A8A" w:rsidP="009C7D71"/>
        </w:tc>
        <w:tc>
          <w:tcPr>
            <w:tcW w:w="2622" w:type="dxa"/>
            <w:vMerge w:val="restart"/>
            <w:shd w:val="clear" w:color="auto" w:fill="2B5C41"/>
            <w:vAlign w:val="center"/>
          </w:tcPr>
          <w:p w14:paraId="67876533" w14:textId="3D12C6DE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UIP name and address</w:t>
            </w:r>
          </w:p>
        </w:tc>
        <w:tc>
          <w:tcPr>
            <w:tcW w:w="2575" w:type="dxa"/>
            <w:vMerge w:val="restart"/>
            <w:vAlign w:val="center"/>
          </w:tcPr>
          <w:p w14:paraId="50423A3B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</w:tcPr>
          <w:p w14:paraId="17C0C812" w14:textId="31044C9E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Job title</w:t>
            </w:r>
          </w:p>
        </w:tc>
        <w:tc>
          <w:tcPr>
            <w:tcW w:w="2513" w:type="dxa"/>
            <w:vMerge w:val="restart"/>
          </w:tcPr>
          <w:p w14:paraId="59C81DD3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1862BD16" w14:textId="77777777" w:rsidTr="009C7D7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71B64420" w14:textId="77777777" w:rsidR="004C7A8A" w:rsidRPr="004C7A8A" w:rsidRDefault="004C7A8A" w:rsidP="009C7D71"/>
        </w:tc>
        <w:tc>
          <w:tcPr>
            <w:tcW w:w="2622" w:type="dxa"/>
            <w:vMerge/>
            <w:shd w:val="clear" w:color="auto" w:fill="2B5C41"/>
            <w:vAlign w:val="center"/>
          </w:tcPr>
          <w:p w14:paraId="78608046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575" w:type="dxa"/>
            <w:vMerge/>
            <w:vAlign w:val="center"/>
          </w:tcPr>
          <w:p w14:paraId="2925F8FD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  <w:vAlign w:val="center"/>
          </w:tcPr>
          <w:p w14:paraId="30CDC99E" w14:textId="4B290053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GT Telephone Number</w:t>
            </w:r>
            <w:r w:rsidRPr="004C7A8A" w:rsidDel="00675983">
              <w:rPr>
                <w:color w:val="FFFFFF" w:themeColor="background1"/>
              </w:rPr>
              <w:t xml:space="preserve"> </w:t>
            </w:r>
          </w:p>
        </w:tc>
        <w:tc>
          <w:tcPr>
            <w:tcW w:w="2513" w:type="dxa"/>
            <w:vMerge/>
          </w:tcPr>
          <w:p w14:paraId="61BC85B8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6EDABD19" w14:textId="77777777" w:rsidTr="009C7D7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1EFCB548" w14:textId="77777777" w:rsidR="004C7A8A" w:rsidRPr="004C7A8A" w:rsidRDefault="004C7A8A" w:rsidP="009C7D71"/>
        </w:tc>
        <w:tc>
          <w:tcPr>
            <w:tcW w:w="2622" w:type="dxa"/>
            <w:vMerge/>
            <w:shd w:val="clear" w:color="auto" w:fill="2B5C41"/>
            <w:vAlign w:val="center"/>
          </w:tcPr>
          <w:p w14:paraId="5FC35F26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575" w:type="dxa"/>
            <w:vMerge/>
            <w:vAlign w:val="center"/>
          </w:tcPr>
          <w:p w14:paraId="65262665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shd w:val="clear" w:color="auto" w:fill="2B5C41"/>
            <w:vAlign w:val="center"/>
          </w:tcPr>
          <w:p w14:paraId="039BD89F" w14:textId="7EFE59A6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GT Fax No.</w:t>
            </w:r>
          </w:p>
        </w:tc>
        <w:tc>
          <w:tcPr>
            <w:tcW w:w="2513" w:type="dxa"/>
            <w:vMerge/>
          </w:tcPr>
          <w:p w14:paraId="0CD1FCC5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77C7DF2E" w14:textId="16E6C7BD" w:rsidTr="009C7D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tcBorders>
              <w:bottom w:val="single" w:sz="4" w:space="0" w:color="auto"/>
            </w:tcBorders>
            <w:shd w:val="clear" w:color="auto" w:fill="2B5C41"/>
          </w:tcPr>
          <w:p w14:paraId="1EFB1923" w14:textId="77777777" w:rsidR="004C7A8A" w:rsidRPr="004C7A8A" w:rsidRDefault="004C7A8A" w:rsidP="009C7D71"/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2B5C41"/>
            <w:vAlign w:val="center"/>
          </w:tcPr>
          <w:p w14:paraId="3E5AE54C" w14:textId="4E169F1F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IGT signature</w:t>
            </w:r>
          </w:p>
        </w:tc>
        <w:tc>
          <w:tcPr>
            <w:tcW w:w="7664" w:type="dxa"/>
            <w:gridSpan w:val="4"/>
            <w:tcBorders>
              <w:bottom w:val="single" w:sz="4" w:space="0" w:color="auto"/>
            </w:tcBorders>
            <w:vAlign w:val="center"/>
          </w:tcPr>
          <w:p w14:paraId="2E895BED" w14:textId="77777777" w:rsidR="004C7A8A" w:rsidRPr="004C7A8A" w:rsidRDefault="004C7A8A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A8A" w:rsidRPr="004C7A8A" w14:paraId="6539EF0A" w14:textId="77777777" w:rsidTr="009C7D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5C41"/>
          </w:tcPr>
          <w:p w14:paraId="20F20ADF" w14:textId="77777777" w:rsidR="004C7A8A" w:rsidRPr="004C7A8A" w:rsidRDefault="004C7A8A" w:rsidP="009C7D71">
            <w:pPr>
              <w:jc w:val="center"/>
            </w:pPr>
            <w:r w:rsidRPr="004C7A8A">
              <w:t>2</w:t>
            </w:r>
          </w:p>
        </w:tc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5C41"/>
          </w:tcPr>
          <w:p w14:paraId="4E1DB873" w14:textId="1C24157F" w:rsidR="004C7A8A" w:rsidRPr="004C7A8A" w:rsidRDefault="004C7A8A" w:rsidP="009C7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 xml:space="preserve">GT </w:t>
            </w:r>
            <w:r w:rsidR="009C7D71">
              <w:rPr>
                <w:color w:val="FFFFFF" w:themeColor="background1"/>
              </w:rPr>
              <w:t>s</w:t>
            </w:r>
            <w:r w:rsidRPr="004C7A8A">
              <w:rPr>
                <w:color w:val="FFFFFF" w:themeColor="background1"/>
              </w:rPr>
              <w:t xml:space="preserve">ite </w:t>
            </w:r>
            <w:r w:rsidR="009C7D71">
              <w:rPr>
                <w:color w:val="FFFFFF" w:themeColor="background1"/>
              </w:rPr>
              <w:t>i</w:t>
            </w:r>
            <w:r w:rsidRPr="004C7A8A">
              <w:rPr>
                <w:color w:val="FFFFFF" w:themeColor="background1"/>
              </w:rPr>
              <w:t>nformation</w:t>
            </w:r>
          </w:p>
        </w:tc>
      </w:tr>
      <w:tr w:rsidR="009C7D71" w:rsidRPr="004C7A8A" w14:paraId="138DA4D9" w14:textId="77777777" w:rsidTr="009C7D7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 w:val="restart"/>
            <w:tcBorders>
              <w:top w:val="single" w:sz="4" w:space="0" w:color="auto"/>
            </w:tcBorders>
            <w:shd w:val="clear" w:color="auto" w:fill="2B5C41"/>
          </w:tcPr>
          <w:p w14:paraId="2D5E8A9B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1EF83181" w14:textId="2FD67F56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CSEP Name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FE97F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35D7448A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Requested Connection Location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55FD797D" w14:textId="555E832F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Easting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82A8DC5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27EA4861" w14:textId="77777777" w:rsidTr="009C7D7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46DBA291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72F87F98" w14:textId="52DFD969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Site Name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3F224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2B5C41"/>
          </w:tcPr>
          <w:p w14:paraId="0AB315B7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2B5C41"/>
            <w:vAlign w:val="center"/>
          </w:tcPr>
          <w:p w14:paraId="43AD15BC" w14:textId="25DB7625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Northing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227B226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09ED1F20" w14:textId="77777777" w:rsidTr="009C7D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6506BBA1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4E58F7B7" w14:textId="70A482CF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Site Contact</w:t>
            </w:r>
            <w:r w:rsidRPr="004C7A8A" w:rsidDel="00675983">
              <w:rPr>
                <w:color w:val="FFFFFF" w:themeColor="background1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4623F45B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6C622ED5" w14:textId="75575F88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CSEP Development Period (Years)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DAB912D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4255C0BD" w14:textId="77777777" w:rsidTr="009C7D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0ECD3C41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728D3CF0" w14:textId="6ECFE17B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Street</w:t>
            </w:r>
            <w:r w:rsidRPr="004C7A8A" w:rsidDel="00675983">
              <w:rPr>
                <w:color w:val="FFFFFF" w:themeColor="background1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2F67AD4A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376FAB27" w14:textId="33F8EA4E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CSEP Connection scaled location plan enclosed?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5205C4A5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72DA5D03" w14:textId="77777777" w:rsidTr="009C7D7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030F5511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7E3F1569" w14:textId="3E2F1E2C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Town</w:t>
            </w:r>
            <w:r w:rsidRPr="004C7A8A" w:rsidDel="00675983">
              <w:rPr>
                <w:color w:val="FFFFFF" w:themeColor="background1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55254BBD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12D7867A" w14:textId="6F417C96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First Gas Date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14EB09D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2B717287" w14:textId="77777777" w:rsidTr="009C7D7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38346063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4C6279A0" w14:textId="3A436C4D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County</w:t>
            </w:r>
            <w:r w:rsidRPr="004C7A8A" w:rsidDel="00675983">
              <w:rPr>
                <w:color w:val="FFFFFF" w:themeColor="background1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78E0C9C9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62AA1BFA" w14:textId="3E5586EB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Is this the Initial Request? (Yes/No)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33003EAE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4C7A8A" w14:paraId="1B9D2FA1" w14:textId="77777777" w:rsidTr="009C7D7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vMerge/>
            <w:shd w:val="clear" w:color="auto" w:fill="2B5C41"/>
          </w:tcPr>
          <w:p w14:paraId="7AD1E628" w14:textId="77777777" w:rsidR="009C7D71" w:rsidRPr="004C7A8A" w:rsidRDefault="009C7D71" w:rsidP="009C7D71"/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61778EC1" w14:textId="7838EC22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Postcode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42AC76A0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6D4FC345" w14:textId="7225CC18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7A8A">
              <w:rPr>
                <w:color w:val="FFFFFF" w:themeColor="background1"/>
              </w:rPr>
              <w:t>If No, existing Project Ref No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28032488" w14:textId="77777777" w:rsidR="009C7D71" w:rsidRPr="004C7A8A" w:rsidRDefault="009C7D71" w:rsidP="009C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23567C" w14:textId="4C10BD11" w:rsidR="009D38C9" w:rsidRDefault="009D38C9" w:rsidP="009D38C9">
      <w:pPr>
        <w:rPr>
          <w:highlight w:val="yellow"/>
        </w:rPr>
      </w:pPr>
    </w:p>
    <w:tbl>
      <w:tblPr>
        <w:tblpPr w:leftFromText="180" w:rightFromText="180" w:vertAnchor="text" w:horzAnchor="margin" w:tblpXSpec="center" w:tblpY="176"/>
        <w:tblOverlap w:val="never"/>
        <w:tblW w:w="5532" w:type="pct"/>
        <w:tblLook w:val="0000" w:firstRow="0" w:lastRow="0" w:firstColumn="0" w:lastColumn="0" w:noHBand="0" w:noVBand="0"/>
      </w:tblPr>
      <w:tblGrid>
        <w:gridCol w:w="378"/>
        <w:gridCol w:w="660"/>
        <w:gridCol w:w="807"/>
        <w:gridCol w:w="549"/>
        <w:gridCol w:w="1338"/>
        <w:gridCol w:w="806"/>
        <w:gridCol w:w="549"/>
        <w:gridCol w:w="1338"/>
        <w:gridCol w:w="1042"/>
        <w:gridCol w:w="3302"/>
      </w:tblGrid>
      <w:tr w:rsidR="009C7D71" w:rsidRPr="009C7D71" w14:paraId="77CB4A51" w14:textId="77777777" w:rsidTr="009C7D71">
        <w:trPr>
          <w:trHeight w:val="211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225A3D"/>
            <w:vAlign w:val="center"/>
          </w:tcPr>
          <w:p w14:paraId="364EFB3D" w14:textId="77777777" w:rsidR="009C7D71" w:rsidRPr="009C7D71" w:rsidRDefault="009C7D71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3. </w:t>
            </w: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225A3D"/>
            <w:vAlign w:val="center"/>
          </w:tcPr>
          <w:p w14:paraId="221523CE" w14:textId="37544104" w:rsidR="009C7D71" w:rsidRPr="009C7D71" w:rsidRDefault="009C7D71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18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58A2C779" w14:textId="4494E40D" w:rsidR="009C7D71" w:rsidRPr="009C7D71" w:rsidRDefault="009C7D71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</w:rPr>
            </w:pPr>
            <w:r w:rsidRPr="009C7D71">
              <w:rPr>
                <w:rFonts w:cs="Arial"/>
                <w:bCs/>
                <w:color w:val="FFFFFF" w:themeColor="background1"/>
              </w:rPr>
              <w:t>Load details</w:t>
            </w:r>
          </w:p>
        </w:tc>
      </w:tr>
      <w:tr w:rsidR="009C7D71" w:rsidRPr="009C7D71" w14:paraId="0221E443" w14:textId="77777777" w:rsidTr="009C7D71">
        <w:trPr>
          <w:trHeight w:val="211"/>
        </w:trPr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2D25CBF2" w14:textId="019E96FD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1E0DD6B0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EUC01B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13F1D443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EUC_____ **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3F68DC4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Max CSAQ</w:t>
            </w:r>
          </w:p>
          <w:p w14:paraId="34D6F2F2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for all EUCs (kWh)</w:t>
            </w:r>
          </w:p>
        </w:tc>
        <w:tc>
          <w:tcPr>
            <w:tcW w:w="1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35330A60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Max CSEP Offtake Rate (kWh/h)</w:t>
            </w:r>
          </w:p>
        </w:tc>
      </w:tr>
      <w:tr w:rsidR="009C7D71" w:rsidRPr="009C7D71" w14:paraId="2DE9B455" w14:textId="77777777" w:rsidTr="009C7D71">
        <w:tblPrEx>
          <w:tblCellMar>
            <w:left w:w="0" w:type="dxa"/>
            <w:right w:w="0" w:type="dxa"/>
          </w:tblCellMar>
        </w:tblPrEx>
        <w:trPr>
          <w:trHeight w:val="211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225A3D"/>
            <w:vAlign w:val="center"/>
          </w:tcPr>
          <w:p w14:paraId="693E9A9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25A3D"/>
            <w:vAlign w:val="center"/>
          </w:tcPr>
          <w:p w14:paraId="21BD2179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6FB9D32E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No. NDM Conns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46E77CB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CSAQ</w:t>
            </w:r>
          </w:p>
          <w:p w14:paraId="39A7DBEF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(kWh)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77AD31CB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Supply Hourly Quantity (kW)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4A5C2E02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No. NDM Conns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4D5DE6E8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CSAQ </w:t>
            </w:r>
          </w:p>
          <w:p w14:paraId="26702681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(kWh)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3781DCA2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Supply Hourly Quantity (kW)</w:t>
            </w: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0BFA0E6B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vAlign w:val="center"/>
          </w:tcPr>
          <w:p w14:paraId="1307D100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C7D71" w:rsidRPr="009C7D71" w14:paraId="4A1EF4ED" w14:textId="77777777" w:rsidTr="009C7D71">
        <w:trPr>
          <w:trHeight w:val="234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79B7F7B8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21A73BB1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7A9B3DE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46618D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BD333F0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07C5D80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E1BACC6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6C00764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FE8560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38339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7B590308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20A70B3B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436695D3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8E8CC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BA9E6E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65CC564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00D6898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D724BD5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4D4288F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24CB4A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097D1D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7BEF15BE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20D64E62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5889BE79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75CFCA0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55469B5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680798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BF80698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21CDC9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CE0665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C22A82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EE5AB72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17008EF5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1E22186E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1D0FF7EC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8A6E8E9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641F3C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312D66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A7665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0CF71B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170C42A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E2254AD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6174D6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247D1CDF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0B790521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3CC67856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0361AC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C6C294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D2358FF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19EF1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F58DD6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4F0DCE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3D1611E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287881B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506E908D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6EC95F2B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3E54E264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97DF436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0EAC4F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DF533BB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2CE6F64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941CBA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1EFDC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F9F4C9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309FC8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066574C5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3CAC4358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37A063CE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21B1B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AAEE07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A7A5FC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3B84775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F9A0CE6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3EDB2A3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0EB0450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3113685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7D71" w:rsidRPr="009C7D71" w14:paraId="50ED9FDF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7D3D64FB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3757F2F6" w14:textId="77777777" w:rsidR="004C7A8A" w:rsidRPr="009C7D71" w:rsidRDefault="004C7A8A" w:rsidP="008459B6">
            <w:pPr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>Year 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1091EC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ABADA4F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D55DECA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250E045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B89EB1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CACCE28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6DB6EA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0EF584" w14:textId="77777777" w:rsidR="004C7A8A" w:rsidRPr="009C7D71" w:rsidRDefault="004C7A8A" w:rsidP="008459B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4C7A8A" w:rsidRPr="009C7D71" w14:paraId="42B0C9A8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471AFC76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9C7D71">
              <w:rPr>
                <w:rFonts w:cs="Arial"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482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71541B86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textAlignment w:val="baseline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9C7D71">
              <w:rPr>
                <w:rFonts w:cs="Arial"/>
                <w:bCs/>
                <w:color w:val="FFFFFF" w:themeColor="background1"/>
                <w:sz w:val="18"/>
                <w:szCs w:val="18"/>
              </w:rPr>
              <w:t>Maximum Potential Load, A plus additional Condition 16</w:t>
            </w:r>
          </w:p>
        </w:tc>
      </w:tr>
      <w:tr w:rsidR="009C7D71" w:rsidRPr="009C7D71" w14:paraId="3031C1E7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1335141E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225A3D"/>
            <w:tcMar>
              <w:left w:w="57" w:type="dxa"/>
              <w:right w:w="57" w:type="dxa"/>
            </w:tcMar>
            <w:vAlign w:val="center"/>
          </w:tcPr>
          <w:p w14:paraId="76516D7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-35"/>
              <w:textAlignment w:val="baseline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9C7D71">
              <w:rPr>
                <w:rFonts w:cs="Arial"/>
                <w:bCs/>
                <w:color w:val="FFFFFF" w:themeColor="background1"/>
                <w:sz w:val="18"/>
                <w:szCs w:val="18"/>
              </w:rPr>
              <w:t>Future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101F0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F142556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2E92337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4F8E00D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B84237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D11C9C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6436457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26D250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</w:p>
        </w:tc>
      </w:tr>
      <w:tr w:rsidR="004C7A8A" w:rsidRPr="009C7D71" w14:paraId="08F0F45F" w14:textId="77777777" w:rsidTr="009C7D7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E87E47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textAlignment w:val="baseline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>** For each EUC, the category, number of connections and CSAQ offtake rate must be stated for each year.</w:t>
            </w:r>
          </w:p>
          <w:p w14:paraId="154165F4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ind w:right="3"/>
              <w:textAlignment w:val="baseline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>Note: Where the site has more than one ISEP please complete a separate form for each ISEP.</w:t>
            </w:r>
          </w:p>
        </w:tc>
      </w:tr>
      <w:tr w:rsidR="004C7A8A" w:rsidRPr="009C7D71" w14:paraId="373E2449" w14:textId="77777777" w:rsidTr="009C7D71">
        <w:tblPrEx>
          <w:tblCellMar>
            <w:left w:w="0" w:type="dxa"/>
            <w:right w:w="0" w:type="dxa"/>
          </w:tblCellMar>
        </w:tblPrEx>
        <w:trPr>
          <w:trHeight w:val="86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B92DE" w14:textId="77777777" w:rsidR="004C7A8A" w:rsidRPr="009C7D71" w:rsidRDefault="004C7A8A" w:rsidP="008459B6">
            <w:pPr>
              <w:pStyle w:val="NoSpacing"/>
              <w:ind w:right="-330"/>
              <w:rPr>
                <w:rFonts w:cs="Arial"/>
                <w:bCs/>
                <w:u w:val="single"/>
              </w:rPr>
            </w:pPr>
          </w:p>
          <w:p w14:paraId="689E0485" w14:textId="77777777" w:rsidR="004C7A8A" w:rsidRPr="009C7D71" w:rsidRDefault="004C7A8A" w:rsidP="008459B6">
            <w:pPr>
              <w:pStyle w:val="NoSpacing"/>
              <w:ind w:right="-330"/>
              <w:rPr>
                <w:bCs/>
                <w:color w:val="EA4933"/>
              </w:rPr>
            </w:pPr>
            <w:r w:rsidRPr="009C7D71">
              <w:rPr>
                <w:bCs/>
                <w:color w:val="EA4933"/>
              </w:rPr>
              <w:t>Please provide:</w:t>
            </w:r>
          </w:p>
          <w:p w14:paraId="11205329" w14:textId="77777777" w:rsidR="004C7A8A" w:rsidRPr="009C7D71" w:rsidRDefault="004C7A8A" w:rsidP="008459B6">
            <w:pPr>
              <w:pStyle w:val="NoSpacing"/>
              <w:ind w:right="-330"/>
              <w:rPr>
                <w:rFonts w:cs="Arial"/>
                <w:bCs/>
                <w:u w:val="single"/>
              </w:rPr>
            </w:pPr>
          </w:p>
          <w:p w14:paraId="20231481" w14:textId="77777777" w:rsidR="004C7A8A" w:rsidRPr="009C7D71" w:rsidRDefault="004C7A8A" w:rsidP="004C7A8A">
            <w:pPr>
              <w:pStyle w:val="NoSpacing"/>
              <w:numPr>
                <w:ilvl w:val="0"/>
                <w:numId w:val="14"/>
              </w:numPr>
              <w:ind w:right="-330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 xml:space="preserve">A site plan highlighting the boundary of proposed development, with at least two street names, property schedule and correct number of connections. </w:t>
            </w:r>
          </w:p>
          <w:p w14:paraId="7CD64CB6" w14:textId="77777777" w:rsidR="004C7A8A" w:rsidRPr="009C7D71" w:rsidRDefault="004C7A8A" w:rsidP="004C7A8A">
            <w:pPr>
              <w:pStyle w:val="NoSpacing"/>
              <w:numPr>
                <w:ilvl w:val="0"/>
                <w:numId w:val="14"/>
              </w:numPr>
              <w:ind w:right="-330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>Latest location plans showing the correct site location.</w:t>
            </w:r>
          </w:p>
          <w:p w14:paraId="4449D6A1" w14:textId="77777777" w:rsidR="004C7A8A" w:rsidRPr="009C7D71" w:rsidRDefault="004C7A8A" w:rsidP="004C7A8A">
            <w:pPr>
              <w:pStyle w:val="NoSpacing"/>
              <w:numPr>
                <w:ilvl w:val="0"/>
                <w:numId w:val="14"/>
              </w:numPr>
              <w:ind w:right="-330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>Preferred Connected System Exit Point marked on Plan.</w:t>
            </w:r>
          </w:p>
          <w:p w14:paraId="5FBBC9B6" w14:textId="77777777" w:rsidR="004C7A8A" w:rsidRPr="009C7D71" w:rsidRDefault="004C7A8A" w:rsidP="008459B6">
            <w:pPr>
              <w:pStyle w:val="NoSpacing"/>
              <w:ind w:right="-330"/>
              <w:rPr>
                <w:rFonts w:cs="Arial"/>
                <w:bCs/>
              </w:rPr>
            </w:pPr>
          </w:p>
          <w:p w14:paraId="4236222F" w14:textId="77777777" w:rsidR="004C7A8A" w:rsidRPr="009C7D71" w:rsidRDefault="004C7A8A" w:rsidP="008459B6">
            <w:pPr>
              <w:pStyle w:val="NoSpacing"/>
              <w:ind w:right="-330"/>
              <w:rPr>
                <w:rFonts w:cs="Arial"/>
                <w:bCs/>
              </w:rPr>
            </w:pPr>
            <w:r w:rsidRPr="009C7D71">
              <w:rPr>
                <w:rFonts w:cs="Arial"/>
                <w:bCs/>
              </w:rPr>
              <w:t xml:space="preserve">Please send completed forms to </w:t>
            </w:r>
            <w:hyperlink r:id="rId11" w:history="1">
              <w:r w:rsidRPr="009C7D71">
                <w:rPr>
                  <w:rStyle w:val="Hyperlink"/>
                  <w:rFonts w:cs="Arial"/>
                  <w:bCs/>
                </w:rPr>
                <w:t>newconnection@muagroup.co.uk</w:t>
              </w:r>
            </w:hyperlink>
          </w:p>
          <w:p w14:paraId="31CA4176" w14:textId="77777777" w:rsidR="004C7A8A" w:rsidRPr="009C7D71" w:rsidRDefault="004C7A8A" w:rsidP="008459B6">
            <w:pPr>
              <w:pStyle w:val="NoSpacing"/>
              <w:ind w:right="-330"/>
              <w:rPr>
                <w:rFonts w:cs="Arial"/>
                <w:bCs/>
              </w:rPr>
            </w:pPr>
          </w:p>
        </w:tc>
      </w:tr>
    </w:tbl>
    <w:p w14:paraId="3BB9B8A6" w14:textId="77777777" w:rsidR="009D38C9" w:rsidRDefault="009D38C9" w:rsidP="009D38C9">
      <w:pPr>
        <w:rPr>
          <w:highlight w:val="yellow"/>
        </w:rPr>
      </w:pPr>
    </w:p>
    <w:tbl>
      <w:tblPr>
        <w:tblW w:w="10537" w:type="dxa"/>
        <w:jc w:val="center"/>
        <w:tblLayout w:type="fixed"/>
        <w:tblLook w:val="0000" w:firstRow="0" w:lastRow="0" w:firstColumn="0" w:lastColumn="0" w:noHBand="0" w:noVBand="0"/>
      </w:tblPr>
      <w:tblGrid>
        <w:gridCol w:w="6553"/>
        <w:gridCol w:w="3984"/>
      </w:tblGrid>
      <w:tr w:rsidR="004C7A8A" w:rsidRPr="004C7A8A" w14:paraId="6E5D27CE" w14:textId="77777777" w:rsidTr="009C7D71">
        <w:trPr>
          <w:trHeight w:val="284"/>
          <w:jc w:val="center"/>
        </w:trPr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B5C41"/>
            <w:vAlign w:val="center"/>
          </w:tcPr>
          <w:p w14:paraId="65D71255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4C7A8A">
              <w:rPr>
                <w:rFonts w:cs="Arial"/>
                <w:color w:val="FFFFFF" w:themeColor="background1"/>
                <w:sz w:val="20"/>
                <w:szCs w:val="20"/>
              </w:rPr>
              <w:t>Any Site Anomalies, Additional Conditions, Site Rules or Regulations?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315B" w14:textId="72E6F18E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b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C7A8A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4C7A8A">
              <w:rPr>
                <w:rFonts w:cs="Arial"/>
                <w:b/>
                <w:sz w:val="20"/>
                <w:szCs w:val="20"/>
              </w:rPr>
              <w:t>o</w:t>
            </w:r>
          </w:p>
        </w:tc>
      </w:tr>
      <w:tr w:rsidR="004C7A8A" w:rsidRPr="004C7A8A" w14:paraId="33ADB0B5" w14:textId="77777777" w:rsidTr="009C7D71">
        <w:trPr>
          <w:trHeight w:val="284"/>
          <w:jc w:val="center"/>
        </w:trPr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B5C41"/>
            <w:vAlign w:val="center"/>
          </w:tcPr>
          <w:p w14:paraId="06CCE913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4C7A8A">
              <w:rPr>
                <w:rFonts w:cs="Arial"/>
                <w:color w:val="FFFFFF" w:themeColor="background1"/>
                <w:sz w:val="20"/>
                <w:szCs w:val="20"/>
              </w:rPr>
              <w:t>Any Construction Period Constraints?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2C48" w14:textId="29F16ADF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b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C7A8A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4C7A8A">
              <w:rPr>
                <w:rFonts w:cs="Arial"/>
                <w:b/>
                <w:sz w:val="20"/>
                <w:szCs w:val="20"/>
              </w:rPr>
              <w:t>o</w:t>
            </w:r>
          </w:p>
        </w:tc>
      </w:tr>
      <w:tr w:rsidR="004C7A8A" w:rsidRPr="004C7A8A" w14:paraId="0CC44495" w14:textId="77777777" w:rsidTr="009C7D71">
        <w:trPr>
          <w:trHeight w:val="284"/>
          <w:jc w:val="center"/>
        </w:trPr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B5C41"/>
            <w:vAlign w:val="center"/>
          </w:tcPr>
          <w:p w14:paraId="2960CE9F" w14:textId="77777777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color w:val="FFFFFF" w:themeColor="background1"/>
                <w:sz w:val="20"/>
                <w:szCs w:val="20"/>
              </w:rPr>
              <w:t>Any Enhanced Facilities Required?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6C74" w14:textId="3E8925BC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b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C7A8A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4C7A8A">
              <w:rPr>
                <w:rFonts w:cs="Arial"/>
                <w:b/>
                <w:sz w:val="20"/>
                <w:szCs w:val="20"/>
              </w:rPr>
              <w:t>o</w:t>
            </w:r>
          </w:p>
        </w:tc>
      </w:tr>
      <w:tr w:rsidR="004C7A8A" w:rsidRPr="004C7A8A" w14:paraId="534065F2" w14:textId="77777777" w:rsidTr="009C7D71">
        <w:trPr>
          <w:trHeight w:val="284"/>
          <w:jc w:val="center"/>
        </w:trPr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B5C41"/>
            <w:vAlign w:val="center"/>
          </w:tcPr>
          <w:p w14:paraId="4A9CB6A4" w14:textId="012BEAC1" w:rsidR="004C7A8A" w:rsidRPr="009C7D71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Do you wish to complete the final connection? 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C293" w14:textId="2D9629B0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Yes / no</w:t>
            </w:r>
          </w:p>
        </w:tc>
      </w:tr>
      <w:tr w:rsidR="009C7D71" w:rsidRPr="004C7A8A" w14:paraId="37AE4F13" w14:textId="77777777" w:rsidTr="009C7D71">
        <w:trPr>
          <w:trHeight w:val="284"/>
          <w:jc w:val="center"/>
        </w:trPr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B5C41"/>
          </w:tcPr>
          <w:p w14:paraId="78592468" w14:textId="1D71B9E5" w:rsidR="009C7D71" w:rsidRPr="009C7D71" w:rsidRDefault="009C7D71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C7D71">
              <w:rPr>
                <w:rFonts w:cs="Arial"/>
                <w:color w:val="FFFFFF" w:themeColor="background1"/>
                <w:sz w:val="20"/>
                <w:szCs w:val="20"/>
              </w:rPr>
              <w:t>Further information may be provided on a separate sheet. Please indicate here if attached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3BBC" w14:textId="5BF09E1E" w:rsidR="009C7D71" w:rsidRPr="004C7A8A" w:rsidRDefault="009C7D71" w:rsidP="00845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Yes / no</w:t>
            </w:r>
          </w:p>
        </w:tc>
      </w:tr>
      <w:tr w:rsidR="004C7A8A" w:rsidRPr="004C7A8A" w14:paraId="5D0A9A33" w14:textId="77777777" w:rsidTr="009C7D71">
        <w:trPr>
          <w:trHeight w:val="646"/>
          <w:jc w:val="center"/>
        </w:trPr>
        <w:tc>
          <w:tcPr>
            <w:tcW w:w="10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5316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4C7A8A">
              <w:rPr>
                <w:b/>
                <w:bCs/>
                <w:color w:val="EA4933"/>
                <w:sz w:val="20"/>
                <w:szCs w:val="20"/>
              </w:rPr>
              <w:t>FOR GT FINAL CONNECTIONS ONLY –</w:t>
            </w:r>
            <w:r w:rsidRPr="004C7A8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C7A8A">
              <w:rPr>
                <w:rFonts w:cs="Arial"/>
                <w:sz w:val="20"/>
                <w:szCs w:val="20"/>
              </w:rPr>
              <w:t>Please confirm company name for the following GIRS registration scopes:</w:t>
            </w:r>
          </w:p>
          <w:p w14:paraId="1AAC3BE6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sz w:val="20"/>
                <w:szCs w:val="20"/>
              </w:rPr>
              <w:t xml:space="preserve">Design: </w:t>
            </w:r>
          </w:p>
          <w:p w14:paraId="5C82B647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sz w:val="20"/>
                <w:szCs w:val="20"/>
              </w:rPr>
              <w:t xml:space="preserve">Commissioning / Connection (Routine): </w:t>
            </w:r>
          </w:p>
          <w:p w14:paraId="1D97A5D3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sz w:val="20"/>
                <w:szCs w:val="20"/>
              </w:rPr>
              <w:t xml:space="preserve">Construction / Commissioning / Connection (Non-Routine): </w:t>
            </w:r>
          </w:p>
          <w:p w14:paraId="5DC155EF" w14:textId="77777777" w:rsidR="004C7A8A" w:rsidRPr="004C7A8A" w:rsidRDefault="004C7A8A" w:rsidP="008459B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4C7A8A">
              <w:rPr>
                <w:rFonts w:cs="Arial"/>
                <w:sz w:val="20"/>
                <w:szCs w:val="20"/>
              </w:rPr>
              <w:t>Project Management:</w:t>
            </w:r>
          </w:p>
        </w:tc>
      </w:tr>
    </w:tbl>
    <w:p w14:paraId="5EED9DD5" w14:textId="77777777" w:rsidR="009D38C9" w:rsidRDefault="009D38C9" w:rsidP="009D38C9">
      <w:pPr>
        <w:rPr>
          <w:highlight w:val="yellow"/>
        </w:rPr>
      </w:pPr>
    </w:p>
    <w:p w14:paraId="5CCCD2F0" w14:textId="77777777" w:rsidR="009D38C9" w:rsidRDefault="009D38C9" w:rsidP="004C7A8A">
      <w:pPr>
        <w:ind w:left="-284"/>
        <w:rPr>
          <w:highlight w:val="yellow"/>
        </w:rPr>
      </w:pPr>
    </w:p>
    <w:p w14:paraId="797A269C" w14:textId="77777777" w:rsidR="001B43F3" w:rsidRDefault="001B43F3" w:rsidP="00555A6F">
      <w:pPr>
        <w:rPr>
          <w:highlight w:val="yellow"/>
        </w:rPr>
      </w:pPr>
    </w:p>
    <w:p w14:paraId="672963C0" w14:textId="77777777" w:rsidR="009D38C9" w:rsidRDefault="009D38C9" w:rsidP="00555A6F">
      <w:pPr>
        <w:rPr>
          <w:highlight w:val="yellow"/>
        </w:rPr>
      </w:pPr>
    </w:p>
    <w:p w14:paraId="479AED89" w14:textId="77777777" w:rsidR="001B43F3" w:rsidRDefault="001B43F3" w:rsidP="00555A6F">
      <w:pPr>
        <w:rPr>
          <w:highlight w:val="yellow"/>
        </w:rPr>
      </w:pPr>
    </w:p>
    <w:p w14:paraId="237AC364" w14:textId="77777777" w:rsidR="0050042F" w:rsidRPr="00FC695A" w:rsidRDefault="0050042F" w:rsidP="00FC695A">
      <w:pPr>
        <w:spacing w:after="0" w:line="240" w:lineRule="auto"/>
        <w:rPr>
          <w:rFonts w:ascii="Ubuntu" w:hAnsi="Ubuntu"/>
        </w:rPr>
      </w:pPr>
    </w:p>
    <w:sectPr w:rsidR="0050042F" w:rsidRPr="00FC695A" w:rsidSect="00596A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080" w:bottom="1135" w:left="108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3155" w14:textId="77777777" w:rsidR="00596A45" w:rsidRDefault="00596A45" w:rsidP="00930925">
      <w:pPr>
        <w:spacing w:after="0" w:line="240" w:lineRule="auto"/>
      </w:pPr>
      <w:r>
        <w:separator/>
      </w:r>
    </w:p>
  </w:endnote>
  <w:endnote w:type="continuationSeparator" w:id="0">
    <w:p w14:paraId="50B70ED7" w14:textId="77777777" w:rsidR="00596A45" w:rsidRDefault="00596A45" w:rsidP="00930925">
      <w:pPr>
        <w:spacing w:after="0" w:line="240" w:lineRule="auto"/>
      </w:pPr>
      <w:r>
        <w:continuationSeparator/>
      </w:r>
    </w:p>
  </w:endnote>
  <w:endnote w:type="continuationNotice" w:id="1">
    <w:p w14:paraId="24CCA211" w14:textId="77777777" w:rsidR="00596A45" w:rsidRDefault="00596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hAnsi="Ubuntu"/>
        <w:color w:val="706F6F" w:themeColor="text1"/>
        <w:sz w:val="20"/>
        <w:szCs w:val="20"/>
      </w:rPr>
      <w:id w:val="12322710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  <w:szCs w:val="24"/>
      </w:rPr>
    </w:sdtEndPr>
    <w:sdtContent>
      <w:p w14:paraId="3DFBE558" w14:textId="5CC66097" w:rsidR="00930925" w:rsidRPr="00F446AA" w:rsidRDefault="00930925" w:rsidP="00BB790D">
        <w:pPr>
          <w:pStyle w:val="Footer"/>
          <w:rPr>
            <w:rFonts w:ascii="Ubuntu" w:hAnsi="Ubuntu"/>
            <w:color w:val="706F6F" w:themeColor="text1"/>
            <w:sz w:val="20"/>
            <w:szCs w:val="20"/>
            <w:lang w:val="es-ES"/>
          </w:rPr>
        </w:pPr>
      </w:p>
      <w:p w14:paraId="52D1F7E8" w14:textId="0AC83C23" w:rsidR="00930925" w:rsidRPr="00D3354E" w:rsidRDefault="009869B3" w:rsidP="00D3354E">
        <w:pPr>
          <w:pStyle w:val="Footer"/>
          <w:tabs>
            <w:tab w:val="clear" w:pos="9026"/>
            <w:tab w:val="left" w:pos="680"/>
            <w:tab w:val="right" w:pos="9639"/>
          </w:tabs>
          <w:rPr>
            <w:rFonts w:ascii="Ubuntu" w:hAnsi="Ubuntu" w:cstheme="minorHAnsi"/>
          </w:rPr>
        </w:pPr>
        <w:r w:rsidRPr="00926655">
          <w:rPr>
            <w:rFonts w:ascii="Ubuntu" w:hAnsi="Ubuntu" w:cstheme="minorHAnsi"/>
            <w:b/>
            <w:bCs/>
            <w:color w:val="2B5C41"/>
          </w:rPr>
          <w:t>mua</w:t>
        </w:r>
        <w:r>
          <w:rPr>
            <w:rFonts w:ascii="Ubuntu" w:hAnsi="Ubuntu" w:cstheme="minorHAnsi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Pr="004F2121">
          <w:rPr>
            <w:rFonts w:ascii="Ubuntu" w:hAnsi="Ubuntu" w:cstheme="minorHAnsi"/>
            <w:color w:val="706F6F" w:themeColor="text1"/>
          </w:rPr>
          <w:t>Document name</w:t>
        </w:r>
        <w:r w:rsidR="00956C23" w:rsidRPr="004F2121">
          <w:rPr>
            <w:rFonts w:ascii="Ubuntu" w:hAnsi="Ubuntu" w:cstheme="minorHAnsi"/>
            <w:color w:val="706F6F" w:themeColor="text1"/>
          </w:rPr>
          <w:t xml:space="preserve"> </w:t>
        </w:r>
        <w:r w:rsidR="00FE1C56" w:rsidRPr="004F2121">
          <w:rPr>
            <w:rFonts w:ascii="Ubuntu" w:hAnsi="Ubuntu" w:cstheme="minorHAnsi"/>
            <w:color w:val="706F6F" w:themeColor="text1"/>
          </w:rPr>
          <w:t>and version number</w:t>
        </w:r>
        <w:r w:rsidRPr="004F2121">
          <w:rPr>
            <w:rFonts w:ascii="Ubuntu" w:hAnsi="Ubuntu" w:cstheme="minorHAnsi"/>
            <w:color w:val="706F6F" w:themeColor="text1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Pr="000C545B">
          <w:rPr>
            <w:rFonts w:ascii="Ubuntu" w:hAnsi="Ubuntu" w:cstheme="minorHAnsi"/>
            <w:color w:val="706F6F" w:themeColor="text1"/>
          </w:rPr>
          <w:t>Date</w:t>
        </w:r>
        <w:r w:rsidR="00FE1C56" w:rsidRPr="000C545B">
          <w:rPr>
            <w:rFonts w:ascii="Ubuntu" w:hAnsi="Ubuntu" w:cstheme="minorHAnsi"/>
            <w:color w:val="706F6F" w:themeColor="text1"/>
          </w:rPr>
          <w:tab/>
        </w:r>
        <w:r w:rsidRPr="00153BD3">
          <w:rPr>
            <w:rFonts w:ascii="Ubuntu" w:hAnsi="Ubuntu" w:cstheme="minorHAnsi"/>
            <w:color w:val="706F6F" w:themeColor="text1"/>
          </w:rPr>
          <w:fldChar w:fldCharType="begin"/>
        </w:r>
        <w:r w:rsidRPr="00153BD3">
          <w:rPr>
            <w:rFonts w:ascii="Ubuntu" w:hAnsi="Ubuntu" w:cstheme="minorHAnsi"/>
            <w:color w:val="706F6F" w:themeColor="text1"/>
          </w:rPr>
          <w:instrText>PAGE   \* MERGEFORMAT</w:instrText>
        </w:r>
        <w:r w:rsidRPr="00153BD3">
          <w:rPr>
            <w:rFonts w:ascii="Ubuntu" w:hAnsi="Ubuntu" w:cstheme="minorHAnsi"/>
            <w:color w:val="706F6F" w:themeColor="text1"/>
          </w:rPr>
          <w:fldChar w:fldCharType="separate"/>
        </w:r>
        <w:r w:rsidRPr="00153BD3">
          <w:rPr>
            <w:rFonts w:ascii="Ubuntu" w:hAnsi="Ubuntu" w:cstheme="minorHAnsi"/>
            <w:color w:val="706F6F" w:themeColor="text1"/>
          </w:rPr>
          <w:t>1</w:t>
        </w:r>
        <w:r w:rsidRPr="00153BD3">
          <w:rPr>
            <w:rFonts w:ascii="Ubuntu" w:hAnsi="Ubuntu" w:cstheme="minorHAnsi"/>
            <w:color w:val="706F6F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AFA8" w14:textId="5CC5562F" w:rsidR="00D440C0" w:rsidRPr="00470C57" w:rsidRDefault="00D440C0" w:rsidP="00D440C0">
    <w:pPr>
      <w:pStyle w:val="Footer"/>
      <w:tabs>
        <w:tab w:val="clear" w:pos="9026"/>
        <w:tab w:val="left" w:pos="680"/>
        <w:tab w:val="right" w:pos="9639"/>
      </w:tabs>
      <w:rPr>
        <w:rFonts w:ascii="Ubuntu" w:hAnsi="Ubuntu" w:cstheme="minorHAnsi"/>
        <w:color w:val="706F6F"/>
      </w:rPr>
    </w:pPr>
    <w:r w:rsidRPr="00926655">
      <w:rPr>
        <w:rFonts w:ascii="Ubuntu" w:hAnsi="Ubuntu" w:cstheme="minorHAnsi"/>
        <w:b/>
        <w:bCs/>
        <w:color w:val="2B5C41"/>
      </w:rPr>
      <w:t>mua</w:t>
    </w:r>
    <w:r>
      <w:rPr>
        <w:rFonts w:ascii="Ubuntu" w:hAnsi="Ubuntu" w:cstheme="minorHAnsi"/>
      </w:rPr>
      <w:t xml:space="preserve"> </w:t>
    </w:r>
    <w:r w:rsidRPr="0093048E">
      <w:rPr>
        <w:rFonts w:ascii="Ubuntu" w:hAnsi="Ubuntu" w:cstheme="minorHAnsi"/>
        <w:color w:val="EA5933"/>
      </w:rPr>
      <w:t>|</w:t>
    </w:r>
    <w:r>
      <w:rPr>
        <w:rFonts w:ascii="Ubuntu" w:hAnsi="Ubuntu" w:cstheme="minorHAnsi"/>
      </w:rPr>
      <w:t xml:space="preserve"> </w:t>
    </w:r>
    <w:r w:rsidR="0044077B" w:rsidRPr="0044077B">
      <w:rPr>
        <w:rFonts w:ascii="Ubuntu" w:hAnsi="Ubuntu" w:cstheme="minorHAnsi"/>
        <w:color w:val="706F6F" w:themeColor="text1"/>
      </w:rPr>
      <w:t>CSEP request form</w:t>
    </w:r>
    <w:r w:rsidR="0044077B">
      <w:rPr>
        <w:rFonts w:ascii="Ubuntu" w:hAnsi="Ubuntu" w:cstheme="minorHAnsi"/>
        <w:color w:val="706F6F" w:themeColor="text1"/>
      </w:rPr>
      <w:t xml:space="preserve"> </w:t>
    </w:r>
    <w:r w:rsidRPr="0093048E">
      <w:rPr>
        <w:rFonts w:ascii="Ubuntu" w:hAnsi="Ubuntu" w:cstheme="minorHAnsi"/>
        <w:color w:val="EA5933"/>
      </w:rPr>
      <w:t>|</w:t>
    </w:r>
    <w:r>
      <w:rPr>
        <w:rFonts w:ascii="Ubuntu" w:hAnsi="Ubuntu" w:cstheme="minorHAnsi"/>
      </w:rPr>
      <w:t xml:space="preserve"> </w:t>
    </w:r>
    <w:r w:rsidR="0044077B">
      <w:rPr>
        <w:rFonts w:ascii="Ubuntu" w:hAnsi="Ubuntu" w:cstheme="minorHAnsi"/>
        <w:color w:val="706F6F" w:themeColor="text1"/>
      </w:rPr>
      <w:t>July 2024</w:t>
    </w:r>
    <w:r w:rsidR="0044077B">
      <w:rPr>
        <w:rFonts w:ascii="Ubuntu" w:hAnsi="Ubuntu" w:cstheme="minorHAnsi"/>
        <w:color w:val="706F6F" w:themeColor="text1"/>
      </w:rPr>
      <w:tab/>
    </w:r>
    <w:r w:rsidRPr="00153BD3">
      <w:rPr>
        <w:rFonts w:ascii="Ubuntu" w:hAnsi="Ubuntu" w:cstheme="minorHAnsi"/>
        <w:color w:val="706F6F" w:themeColor="text1"/>
      </w:rPr>
      <w:tab/>
    </w:r>
    <w:r w:rsidRPr="00153BD3">
      <w:rPr>
        <w:rFonts w:ascii="Ubuntu" w:hAnsi="Ubuntu" w:cstheme="minorHAnsi"/>
        <w:color w:val="706F6F" w:themeColor="text1"/>
      </w:rPr>
      <w:fldChar w:fldCharType="begin"/>
    </w:r>
    <w:r w:rsidRPr="00153BD3">
      <w:rPr>
        <w:rFonts w:ascii="Ubuntu" w:hAnsi="Ubuntu" w:cstheme="minorHAnsi"/>
        <w:color w:val="706F6F" w:themeColor="text1"/>
      </w:rPr>
      <w:instrText>PAGE   \* MERGEFORMAT</w:instrText>
    </w:r>
    <w:r w:rsidRPr="00153BD3">
      <w:rPr>
        <w:rFonts w:ascii="Ubuntu" w:hAnsi="Ubuntu" w:cstheme="minorHAnsi"/>
        <w:color w:val="706F6F" w:themeColor="text1"/>
      </w:rPr>
      <w:fldChar w:fldCharType="separate"/>
    </w:r>
    <w:r w:rsidRPr="00153BD3">
      <w:rPr>
        <w:rFonts w:ascii="Ubuntu" w:hAnsi="Ubuntu" w:cstheme="minorHAnsi"/>
        <w:color w:val="706F6F" w:themeColor="text1"/>
      </w:rPr>
      <w:t>2</w:t>
    </w:r>
    <w:r w:rsidRPr="00153BD3">
      <w:rPr>
        <w:rFonts w:ascii="Ubuntu" w:hAnsi="Ubuntu" w:cstheme="minorHAnsi"/>
        <w:color w:val="706F6F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4CCA" w14:textId="77777777" w:rsidR="00596A45" w:rsidRDefault="00596A45" w:rsidP="00930925">
      <w:pPr>
        <w:spacing w:after="0" w:line="240" w:lineRule="auto"/>
      </w:pPr>
      <w:r>
        <w:separator/>
      </w:r>
    </w:p>
  </w:footnote>
  <w:footnote w:type="continuationSeparator" w:id="0">
    <w:p w14:paraId="19F2F863" w14:textId="77777777" w:rsidR="00596A45" w:rsidRDefault="00596A45" w:rsidP="00930925">
      <w:pPr>
        <w:spacing w:after="0" w:line="240" w:lineRule="auto"/>
      </w:pPr>
      <w:r>
        <w:continuationSeparator/>
      </w:r>
    </w:p>
  </w:footnote>
  <w:footnote w:type="continuationNotice" w:id="1">
    <w:p w14:paraId="55736526" w14:textId="77777777" w:rsidR="00596A45" w:rsidRDefault="00596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117" w14:textId="70FD14AA" w:rsidR="0026075F" w:rsidRDefault="0026075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E302F0" wp14:editId="7054AA8B">
          <wp:simplePos x="0" y="0"/>
          <wp:positionH relativeFrom="column">
            <wp:posOffset>3797300</wp:posOffset>
          </wp:positionH>
          <wp:positionV relativeFrom="paragraph">
            <wp:posOffset>14605</wp:posOffset>
          </wp:positionV>
          <wp:extent cx="2579370" cy="828675"/>
          <wp:effectExtent l="0" t="0" r="0" b="0"/>
          <wp:wrapTight wrapText="bothSides">
            <wp:wrapPolygon edited="0">
              <wp:start x="2552" y="1986"/>
              <wp:lineTo x="1595" y="4966"/>
              <wp:lineTo x="798" y="8441"/>
              <wp:lineTo x="798" y="12910"/>
              <wp:lineTo x="2074" y="17876"/>
              <wp:lineTo x="2552" y="18869"/>
              <wp:lineTo x="4467" y="18869"/>
              <wp:lineTo x="16431" y="17876"/>
              <wp:lineTo x="20260" y="16386"/>
              <wp:lineTo x="20260" y="4966"/>
              <wp:lineTo x="17708" y="3972"/>
              <wp:lineTo x="4307" y="1986"/>
              <wp:lineTo x="2552" y="1986"/>
            </wp:wrapPolygon>
          </wp:wrapTight>
          <wp:docPr id="1003600446" name="Picture 100360044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3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EF2A3" w14:textId="77777777" w:rsidR="0026075F" w:rsidRDefault="0026075F">
    <w:pPr>
      <w:pStyle w:val="Header"/>
    </w:pPr>
  </w:p>
  <w:p w14:paraId="42684D06" w14:textId="11B39792" w:rsidR="0026075F" w:rsidRDefault="00260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D6EA" w14:textId="77777777" w:rsidR="00D440C0" w:rsidRDefault="00D440C0" w:rsidP="00D440C0">
    <w:r>
      <w:rPr>
        <w:noProof/>
      </w:rPr>
      <w:drawing>
        <wp:anchor distT="0" distB="0" distL="114300" distR="114300" simplePos="0" relativeHeight="251659264" behindDoc="1" locked="0" layoutInCell="1" allowOverlap="1" wp14:anchorId="50CEAF6E" wp14:editId="242CE49B">
          <wp:simplePos x="0" y="0"/>
          <wp:positionH relativeFrom="column">
            <wp:posOffset>3797300</wp:posOffset>
          </wp:positionH>
          <wp:positionV relativeFrom="paragraph">
            <wp:posOffset>14605</wp:posOffset>
          </wp:positionV>
          <wp:extent cx="2579370" cy="828675"/>
          <wp:effectExtent l="0" t="0" r="0" b="0"/>
          <wp:wrapTight wrapText="bothSides">
            <wp:wrapPolygon edited="0">
              <wp:start x="2552" y="1986"/>
              <wp:lineTo x="1595" y="4966"/>
              <wp:lineTo x="798" y="8441"/>
              <wp:lineTo x="798" y="12910"/>
              <wp:lineTo x="2074" y="17876"/>
              <wp:lineTo x="2552" y="18869"/>
              <wp:lineTo x="4467" y="18869"/>
              <wp:lineTo x="16431" y="17876"/>
              <wp:lineTo x="20260" y="16386"/>
              <wp:lineTo x="20260" y="4966"/>
              <wp:lineTo x="17708" y="3972"/>
              <wp:lineTo x="4307" y="1986"/>
              <wp:lineTo x="2552" y="1986"/>
            </wp:wrapPolygon>
          </wp:wrapTight>
          <wp:docPr id="2101865020" name="Picture 210186502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3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284F3" w14:textId="77777777" w:rsidR="00D440C0" w:rsidRDefault="00D440C0" w:rsidP="00D440C0">
    <w:pPr>
      <w:pStyle w:val="Header"/>
      <w:rPr>
        <w:rFonts w:asciiTheme="majorHAnsi" w:hAnsiTheme="majorHAnsi"/>
        <w:color w:val="2B5C41"/>
        <w:sz w:val="32"/>
        <w:szCs w:val="32"/>
      </w:rPr>
    </w:pPr>
  </w:p>
  <w:p w14:paraId="18C83332" w14:textId="3DDF0F58" w:rsidR="00486D28" w:rsidRDefault="00056A40">
    <w:pPr>
      <w:pStyle w:val="Header"/>
    </w:pPr>
    <w:bookmarkStart w:id="0" w:name="_Hlk172725176"/>
    <w:bookmarkStart w:id="1" w:name="_Hlk172725177"/>
    <w:r>
      <w:rPr>
        <w:rFonts w:asciiTheme="majorHAnsi" w:hAnsiTheme="majorHAnsi"/>
        <w:color w:val="2B5C41"/>
        <w:sz w:val="32"/>
        <w:szCs w:val="32"/>
      </w:rPr>
      <w:t>CSEP request form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0B2"/>
    <w:multiLevelType w:val="hybridMultilevel"/>
    <w:tmpl w:val="D074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2A0"/>
    <w:multiLevelType w:val="hybridMultilevel"/>
    <w:tmpl w:val="40E4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7B4C"/>
    <w:multiLevelType w:val="hybridMultilevel"/>
    <w:tmpl w:val="02826E90"/>
    <w:lvl w:ilvl="0" w:tplc="1A7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474E"/>
    <w:multiLevelType w:val="hybridMultilevel"/>
    <w:tmpl w:val="191A48A6"/>
    <w:lvl w:ilvl="0" w:tplc="9A70581E">
      <w:start w:val="1"/>
      <w:numFmt w:val="lowerRoman"/>
      <w:pStyle w:val="List1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8588B"/>
    <w:multiLevelType w:val="hybridMultilevel"/>
    <w:tmpl w:val="84F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736E"/>
    <w:multiLevelType w:val="hybridMultilevel"/>
    <w:tmpl w:val="3DBC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568B"/>
    <w:multiLevelType w:val="hybridMultilevel"/>
    <w:tmpl w:val="36188F5A"/>
    <w:lvl w:ilvl="0" w:tplc="DF520C8E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3894"/>
    <w:multiLevelType w:val="hybridMultilevel"/>
    <w:tmpl w:val="1E1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6D81"/>
    <w:multiLevelType w:val="hybridMultilevel"/>
    <w:tmpl w:val="F4561A6A"/>
    <w:lvl w:ilvl="0" w:tplc="C1AECD44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  <w:color w:val="2B5C41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51E7A"/>
    <w:multiLevelType w:val="hybridMultilevel"/>
    <w:tmpl w:val="6F021A70"/>
    <w:lvl w:ilvl="0" w:tplc="B674F7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21EFD"/>
    <w:multiLevelType w:val="hybridMultilevel"/>
    <w:tmpl w:val="5BFC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6108"/>
    <w:multiLevelType w:val="hybridMultilevel"/>
    <w:tmpl w:val="49A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3FA1"/>
    <w:multiLevelType w:val="hybridMultilevel"/>
    <w:tmpl w:val="3B48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500F0"/>
    <w:multiLevelType w:val="hybridMultilevel"/>
    <w:tmpl w:val="4E0C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8254">
    <w:abstractNumId w:val="12"/>
  </w:num>
  <w:num w:numId="2" w16cid:durableId="1207138222">
    <w:abstractNumId w:val="4"/>
  </w:num>
  <w:num w:numId="3" w16cid:durableId="1134061263">
    <w:abstractNumId w:val="1"/>
  </w:num>
  <w:num w:numId="4" w16cid:durableId="1335307377">
    <w:abstractNumId w:val="11"/>
  </w:num>
  <w:num w:numId="5" w16cid:durableId="38238653">
    <w:abstractNumId w:val="7"/>
  </w:num>
  <w:num w:numId="6" w16cid:durableId="1977682921">
    <w:abstractNumId w:val="0"/>
  </w:num>
  <w:num w:numId="7" w16cid:durableId="1110121183">
    <w:abstractNumId w:val="13"/>
  </w:num>
  <w:num w:numId="8" w16cid:durableId="1714882604">
    <w:abstractNumId w:val="5"/>
  </w:num>
  <w:num w:numId="9" w16cid:durableId="1675303154">
    <w:abstractNumId w:val="2"/>
  </w:num>
  <w:num w:numId="10" w16cid:durableId="1852178750">
    <w:abstractNumId w:val="9"/>
  </w:num>
  <w:num w:numId="11" w16cid:durableId="1147816349">
    <w:abstractNumId w:val="8"/>
  </w:num>
  <w:num w:numId="12" w16cid:durableId="518544425">
    <w:abstractNumId w:val="3"/>
  </w:num>
  <w:num w:numId="13" w16cid:durableId="1287082694">
    <w:abstractNumId w:val="6"/>
  </w:num>
  <w:num w:numId="14" w16cid:durableId="1121146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LU0NjYyMDE2MDNR0lEKTi0uzszPAykwrAUAImx/jCwAAAA="/>
  </w:docVars>
  <w:rsids>
    <w:rsidRoot w:val="00930925"/>
    <w:rsid w:val="00007D80"/>
    <w:rsid w:val="000326F7"/>
    <w:rsid w:val="00054F05"/>
    <w:rsid w:val="00056A40"/>
    <w:rsid w:val="000946F5"/>
    <w:rsid w:val="00096B91"/>
    <w:rsid w:val="000C545B"/>
    <w:rsid w:val="000D044C"/>
    <w:rsid w:val="000D5B6F"/>
    <w:rsid w:val="000F04EB"/>
    <w:rsid w:val="000F2968"/>
    <w:rsid w:val="00127332"/>
    <w:rsid w:val="00153BD3"/>
    <w:rsid w:val="00154AED"/>
    <w:rsid w:val="00163BE5"/>
    <w:rsid w:val="00186B63"/>
    <w:rsid w:val="001956E3"/>
    <w:rsid w:val="001968A7"/>
    <w:rsid w:val="001B43F3"/>
    <w:rsid w:val="001C60F4"/>
    <w:rsid w:val="001D50EF"/>
    <w:rsid w:val="001E23D8"/>
    <w:rsid w:val="001E4C40"/>
    <w:rsid w:val="00205252"/>
    <w:rsid w:val="00217542"/>
    <w:rsid w:val="00240D29"/>
    <w:rsid w:val="00247CE6"/>
    <w:rsid w:val="0026075F"/>
    <w:rsid w:val="00294E67"/>
    <w:rsid w:val="00296ED0"/>
    <w:rsid w:val="002B3FE8"/>
    <w:rsid w:val="002C1E19"/>
    <w:rsid w:val="002C2ECF"/>
    <w:rsid w:val="002F0BB9"/>
    <w:rsid w:val="002F0C5D"/>
    <w:rsid w:val="0032717D"/>
    <w:rsid w:val="00337BD8"/>
    <w:rsid w:val="00347FE0"/>
    <w:rsid w:val="00353D68"/>
    <w:rsid w:val="00360D91"/>
    <w:rsid w:val="0037787C"/>
    <w:rsid w:val="0038563D"/>
    <w:rsid w:val="00392347"/>
    <w:rsid w:val="003A6FCF"/>
    <w:rsid w:val="003B5165"/>
    <w:rsid w:val="003B72BD"/>
    <w:rsid w:val="003D6077"/>
    <w:rsid w:val="003D6590"/>
    <w:rsid w:val="003E33C4"/>
    <w:rsid w:val="003E4094"/>
    <w:rsid w:val="003F2BC2"/>
    <w:rsid w:val="00437008"/>
    <w:rsid w:val="0044077B"/>
    <w:rsid w:val="00447210"/>
    <w:rsid w:val="004603BB"/>
    <w:rsid w:val="00470C57"/>
    <w:rsid w:val="00484882"/>
    <w:rsid w:val="00486D28"/>
    <w:rsid w:val="00491E52"/>
    <w:rsid w:val="004A547D"/>
    <w:rsid w:val="004C6EC9"/>
    <w:rsid w:val="004C7A8A"/>
    <w:rsid w:val="004D64E5"/>
    <w:rsid w:val="004E1EB2"/>
    <w:rsid w:val="004E63A0"/>
    <w:rsid w:val="004F2121"/>
    <w:rsid w:val="004F21CD"/>
    <w:rsid w:val="004F51D7"/>
    <w:rsid w:val="0050042F"/>
    <w:rsid w:val="00501B05"/>
    <w:rsid w:val="005120BD"/>
    <w:rsid w:val="005145C3"/>
    <w:rsid w:val="005352DC"/>
    <w:rsid w:val="00555A6F"/>
    <w:rsid w:val="005829AE"/>
    <w:rsid w:val="00596A45"/>
    <w:rsid w:val="005A213B"/>
    <w:rsid w:val="005D1731"/>
    <w:rsid w:val="005E129A"/>
    <w:rsid w:val="005E53BC"/>
    <w:rsid w:val="005E55AD"/>
    <w:rsid w:val="005E79A3"/>
    <w:rsid w:val="005F05D1"/>
    <w:rsid w:val="00617ED0"/>
    <w:rsid w:val="00622736"/>
    <w:rsid w:val="006237B3"/>
    <w:rsid w:val="00624484"/>
    <w:rsid w:val="00634C50"/>
    <w:rsid w:val="00663864"/>
    <w:rsid w:val="00684B6C"/>
    <w:rsid w:val="006874C0"/>
    <w:rsid w:val="006A703D"/>
    <w:rsid w:val="006B58F2"/>
    <w:rsid w:val="006C5F6A"/>
    <w:rsid w:val="006D3FCC"/>
    <w:rsid w:val="007142D0"/>
    <w:rsid w:val="00716E0A"/>
    <w:rsid w:val="007278F8"/>
    <w:rsid w:val="00743884"/>
    <w:rsid w:val="00780BEF"/>
    <w:rsid w:val="007A0A05"/>
    <w:rsid w:val="007A5C8B"/>
    <w:rsid w:val="007E5E13"/>
    <w:rsid w:val="007F2139"/>
    <w:rsid w:val="0084706F"/>
    <w:rsid w:val="008653CA"/>
    <w:rsid w:val="008662A9"/>
    <w:rsid w:val="0087711F"/>
    <w:rsid w:val="00894C76"/>
    <w:rsid w:val="008A5C85"/>
    <w:rsid w:val="008C50AA"/>
    <w:rsid w:val="008E000F"/>
    <w:rsid w:val="008E5607"/>
    <w:rsid w:val="00926655"/>
    <w:rsid w:val="00930925"/>
    <w:rsid w:val="0094013F"/>
    <w:rsid w:val="009551C3"/>
    <w:rsid w:val="00956C23"/>
    <w:rsid w:val="009846D5"/>
    <w:rsid w:val="009869B3"/>
    <w:rsid w:val="009C501E"/>
    <w:rsid w:val="009C7D71"/>
    <w:rsid w:val="009D38C9"/>
    <w:rsid w:val="009F31A9"/>
    <w:rsid w:val="00A02B94"/>
    <w:rsid w:val="00A10050"/>
    <w:rsid w:val="00A21BAA"/>
    <w:rsid w:val="00A52F0A"/>
    <w:rsid w:val="00A53D5C"/>
    <w:rsid w:val="00A57E1E"/>
    <w:rsid w:val="00A64A32"/>
    <w:rsid w:val="00A80259"/>
    <w:rsid w:val="00A9249F"/>
    <w:rsid w:val="00AA0EE8"/>
    <w:rsid w:val="00AB498B"/>
    <w:rsid w:val="00AC610D"/>
    <w:rsid w:val="00AF267A"/>
    <w:rsid w:val="00AF7613"/>
    <w:rsid w:val="00B07E9A"/>
    <w:rsid w:val="00B12EF8"/>
    <w:rsid w:val="00B13501"/>
    <w:rsid w:val="00B20897"/>
    <w:rsid w:val="00B24DA5"/>
    <w:rsid w:val="00B478BC"/>
    <w:rsid w:val="00BB790D"/>
    <w:rsid w:val="00BE5716"/>
    <w:rsid w:val="00C1308B"/>
    <w:rsid w:val="00C2478D"/>
    <w:rsid w:val="00C30B0B"/>
    <w:rsid w:val="00C41681"/>
    <w:rsid w:val="00C47C73"/>
    <w:rsid w:val="00C51507"/>
    <w:rsid w:val="00C5617D"/>
    <w:rsid w:val="00C94B0C"/>
    <w:rsid w:val="00CB2321"/>
    <w:rsid w:val="00D11AE1"/>
    <w:rsid w:val="00D1707A"/>
    <w:rsid w:val="00D255A6"/>
    <w:rsid w:val="00D3354E"/>
    <w:rsid w:val="00D440C0"/>
    <w:rsid w:val="00D4475E"/>
    <w:rsid w:val="00D61374"/>
    <w:rsid w:val="00D86DD2"/>
    <w:rsid w:val="00DA41A6"/>
    <w:rsid w:val="00DC5B3F"/>
    <w:rsid w:val="00DD67C6"/>
    <w:rsid w:val="00E005FD"/>
    <w:rsid w:val="00E3088E"/>
    <w:rsid w:val="00E36E76"/>
    <w:rsid w:val="00E421DF"/>
    <w:rsid w:val="00E4482E"/>
    <w:rsid w:val="00E53332"/>
    <w:rsid w:val="00E61AE1"/>
    <w:rsid w:val="00E86A8A"/>
    <w:rsid w:val="00EA7156"/>
    <w:rsid w:val="00EB2165"/>
    <w:rsid w:val="00EC1048"/>
    <w:rsid w:val="00EC7E9F"/>
    <w:rsid w:val="00ED7C09"/>
    <w:rsid w:val="00F05314"/>
    <w:rsid w:val="00F14BCB"/>
    <w:rsid w:val="00F318CC"/>
    <w:rsid w:val="00F32301"/>
    <w:rsid w:val="00F446AA"/>
    <w:rsid w:val="00F93FCD"/>
    <w:rsid w:val="00FA44A6"/>
    <w:rsid w:val="00FB4AB0"/>
    <w:rsid w:val="00FC695A"/>
    <w:rsid w:val="00FD1E88"/>
    <w:rsid w:val="00FE1C56"/>
    <w:rsid w:val="00FE7841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E8DF9"/>
  <w15:chartTrackingRefBased/>
  <w15:docId w15:val="{F474D0B5-2631-4033-B6EF-18ABF93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7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593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1E"/>
    <w:pPr>
      <w:spacing w:after="0" w:line="240" w:lineRule="auto"/>
      <w:outlineLvl w:val="1"/>
    </w:pPr>
    <w:rPr>
      <w:rFonts w:ascii="Ubuntu" w:hAnsi="Ubuntu"/>
      <w:b/>
      <w:bCs/>
      <w:color w:val="2B5C41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C50"/>
    <w:pPr>
      <w:spacing w:after="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B3F"/>
    <w:pPr>
      <w:spacing w:after="40"/>
      <w:outlineLvl w:val="3"/>
    </w:pPr>
    <w:rPr>
      <w:b/>
      <w:bCs/>
      <w:color w:val="706F6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38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137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B2165"/>
    <w:rPr>
      <w:color w:val="EA5933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25"/>
  </w:style>
  <w:style w:type="paragraph" w:styleId="Footer">
    <w:name w:val="footer"/>
    <w:basedOn w:val="Normal"/>
    <w:link w:val="Foot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25"/>
  </w:style>
  <w:style w:type="character" w:styleId="UnresolvedMention">
    <w:name w:val="Unresolved Mention"/>
    <w:basedOn w:val="DefaultParagraphFont"/>
    <w:uiPriority w:val="99"/>
    <w:semiHidden/>
    <w:unhideWhenUsed/>
    <w:rsid w:val="009309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4AB0"/>
    <w:rPr>
      <w:rFonts w:asciiTheme="majorHAnsi" w:eastAsiaTheme="majorEastAsia" w:hAnsiTheme="majorHAnsi" w:cstheme="majorBidi"/>
      <w:color w:val="EA593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E1E"/>
    <w:rPr>
      <w:rFonts w:ascii="Ubuntu" w:hAnsi="Ubuntu"/>
      <w:b/>
      <w:bCs/>
      <w:color w:val="2B5C41" w:themeColor="text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6A703D"/>
    <w:pPr>
      <w:ind w:left="720"/>
      <w:contextualSpacing/>
    </w:pPr>
  </w:style>
  <w:style w:type="paragraph" w:styleId="NoSpacing">
    <w:name w:val="No Spacing"/>
    <w:uiPriority w:val="1"/>
    <w:qFormat/>
    <w:rsid w:val="006A703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34C5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5B3F"/>
    <w:rPr>
      <w:b/>
      <w:bCs/>
      <w:color w:val="706F6F"/>
    </w:rPr>
  </w:style>
  <w:style w:type="table" w:styleId="TableGrid">
    <w:name w:val="Table Grid"/>
    <w:aliases w:val="Style3 - Orange column"/>
    <w:basedOn w:val="TableNormal"/>
    <w:uiPriority w:val="39"/>
    <w:rsid w:val="003B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5933"/>
      </w:tcPr>
    </w:tblStylePr>
  </w:style>
  <w:style w:type="table" w:styleId="GridTable1Light-Accent6">
    <w:name w:val="Grid Table 1 Light Accent 6"/>
    <w:basedOn w:val="TableNormal"/>
    <w:uiPriority w:val="46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B9298" w:themeColor="accent6" w:themeTint="66"/>
        <w:left w:val="single" w:sz="4" w:space="0" w:color="FB9298" w:themeColor="accent6" w:themeTint="66"/>
        <w:bottom w:val="single" w:sz="4" w:space="0" w:color="FB9298" w:themeColor="accent6" w:themeTint="66"/>
        <w:right w:val="single" w:sz="4" w:space="0" w:color="FB9298" w:themeColor="accent6" w:themeTint="66"/>
        <w:insideH w:val="single" w:sz="4" w:space="0" w:color="FB9298" w:themeColor="accent6" w:themeTint="66"/>
        <w:insideV w:val="single" w:sz="4" w:space="0" w:color="FB92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5C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C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C5C5C5" w:themeFill="text1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63864"/>
    <w:rPr>
      <w:rFonts w:asciiTheme="majorHAnsi" w:eastAsiaTheme="majorEastAsia" w:hAnsiTheme="majorHAnsi" w:cstheme="majorBidi"/>
      <w:color w:val="C13714" w:themeColor="accent1" w:themeShade="BF"/>
    </w:rPr>
  </w:style>
  <w:style w:type="paragraph" w:customStyle="1" w:styleId="Bullet1">
    <w:name w:val="Bullet 1"/>
    <w:basedOn w:val="ListParagraph"/>
    <w:link w:val="Bullet1Char"/>
    <w:qFormat/>
    <w:rsid w:val="00555A6F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5A6F"/>
  </w:style>
  <w:style w:type="character" w:customStyle="1" w:styleId="Bullet1Char">
    <w:name w:val="Bullet 1 Char"/>
    <w:basedOn w:val="ListParagraphChar"/>
    <w:link w:val="Bullet1"/>
    <w:rsid w:val="00555A6F"/>
  </w:style>
  <w:style w:type="paragraph" w:customStyle="1" w:styleId="Bullet2">
    <w:name w:val="Bullet 2"/>
    <w:basedOn w:val="ListParagraph"/>
    <w:link w:val="Bullet2Char"/>
    <w:qFormat/>
    <w:rsid w:val="00555A6F"/>
    <w:pPr>
      <w:numPr>
        <w:numId w:val="11"/>
      </w:numPr>
    </w:pPr>
  </w:style>
  <w:style w:type="character" w:customStyle="1" w:styleId="Bullet2Char">
    <w:name w:val="Bullet 2 Char"/>
    <w:basedOn w:val="ListParagraphChar"/>
    <w:link w:val="Bullet2"/>
    <w:rsid w:val="00555A6F"/>
  </w:style>
  <w:style w:type="paragraph" w:styleId="TOC1">
    <w:name w:val="toc 1"/>
    <w:basedOn w:val="Normal"/>
    <w:next w:val="Normal"/>
    <w:autoRedefine/>
    <w:uiPriority w:val="39"/>
    <w:semiHidden/>
    <w:unhideWhenUsed/>
    <w:rsid w:val="00D11AE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F14BCB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14B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4BCB"/>
    <w:pPr>
      <w:spacing w:after="100"/>
      <w:ind w:left="440"/>
    </w:pPr>
  </w:style>
  <w:style w:type="table" w:customStyle="1" w:styleId="Style1-Orangecolumns">
    <w:name w:val="Style 1 - Orange columns"/>
    <w:basedOn w:val="TableNormal"/>
    <w:uiPriority w:val="99"/>
    <w:rsid w:val="003B72B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EA5933"/>
        <w:vAlign w:val="center"/>
      </w:tcPr>
    </w:tblStylePr>
    <w:tblStylePr w:type="band2Horz">
      <w:tblPr/>
      <w:tcPr>
        <w:shd w:val="clear" w:color="auto" w:fill="FBDED6"/>
      </w:tcPr>
    </w:tblStylePr>
  </w:style>
  <w:style w:type="table" w:customStyle="1" w:styleId="Style2-Greencolumns">
    <w:name w:val="Style2 - Green columns"/>
    <w:basedOn w:val="TableNormal"/>
    <w:uiPriority w:val="99"/>
    <w:rsid w:val="00337BD8"/>
    <w:pPr>
      <w:spacing w:after="0" w:line="240" w:lineRule="auto"/>
    </w:pPr>
    <w:tblPr>
      <w:tblStyleRowBandSize w:val="1"/>
      <w:tblBorders>
        <w:top w:val="single" w:sz="4" w:space="0" w:color="2B5C41"/>
        <w:left w:val="single" w:sz="4" w:space="0" w:color="2B5C41"/>
        <w:bottom w:val="single" w:sz="4" w:space="0" w:color="2B5C41"/>
        <w:right w:val="single" w:sz="4" w:space="0" w:color="2B5C41"/>
        <w:insideH w:val="single" w:sz="4" w:space="0" w:color="2B5C41"/>
        <w:insideV w:val="single" w:sz="4" w:space="0" w:color="2B5C41"/>
      </w:tblBorders>
    </w:tblPr>
    <w:tcPr>
      <w:shd w:val="clear" w:color="auto" w:fill="auto"/>
      <w:vAlign w:val="center"/>
    </w:tc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  <w:tblStylePr w:type="band2Horz">
      <w:tblPr/>
      <w:tcPr>
        <w:shd w:val="clear" w:color="auto" w:fill="D5DED9"/>
      </w:tcPr>
    </w:tblStylePr>
  </w:style>
  <w:style w:type="table" w:styleId="TableGridLight">
    <w:name w:val="Grid Table Light"/>
    <w:basedOn w:val="TableNormal"/>
    <w:uiPriority w:val="40"/>
    <w:rsid w:val="000F29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5-Greycolumn">
    <w:name w:val="Style5 - Grey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</w:style>
  <w:style w:type="table" w:customStyle="1" w:styleId="Style5-Greenfirstcolumn">
    <w:name w:val="Style5 - Green first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706F6F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7613"/>
    <w:pPr>
      <w:spacing w:after="0" w:line="240" w:lineRule="auto"/>
    </w:pPr>
    <w:rPr>
      <w:rFonts w:asciiTheme="majorHAnsi" w:hAnsiTheme="majorHAnsi"/>
      <w:color w:val="2B5C41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7613"/>
    <w:rPr>
      <w:rFonts w:asciiTheme="majorHAnsi" w:hAnsiTheme="majorHAnsi"/>
      <w:color w:val="2B5C41" w:themeColor="text2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E23D8"/>
    <w:rPr>
      <w:rFonts w:asciiTheme="minorHAnsi" w:hAnsiTheme="minorHAnsi"/>
      <w:b/>
      <w:bCs/>
      <w:i/>
      <w:iCs/>
      <w:spacing w:val="5"/>
      <w:sz w:val="22"/>
    </w:rPr>
  </w:style>
  <w:style w:type="character" w:styleId="IntenseEmphasis">
    <w:name w:val="Intense Emphasis"/>
    <w:basedOn w:val="DefaultParagraphFont"/>
    <w:uiPriority w:val="21"/>
    <w:rsid w:val="00217542"/>
    <w:rPr>
      <w:i/>
      <w:iCs/>
      <w:color w:val="EA5933" w:themeColor="accent1"/>
    </w:rPr>
  </w:style>
  <w:style w:type="paragraph" w:customStyle="1" w:styleId="List1">
    <w:name w:val="List 1"/>
    <w:basedOn w:val="ListParagraph"/>
    <w:link w:val="List1Char"/>
    <w:qFormat/>
    <w:rsid w:val="006B58F2"/>
    <w:pPr>
      <w:numPr>
        <w:numId w:val="12"/>
      </w:numPr>
      <w:ind w:left="850" w:hanging="425"/>
    </w:pPr>
  </w:style>
  <w:style w:type="character" w:customStyle="1" w:styleId="List1Char">
    <w:name w:val="List 1 Char"/>
    <w:basedOn w:val="ListParagraphChar"/>
    <w:link w:val="List1"/>
    <w:rsid w:val="006B58F2"/>
  </w:style>
  <w:style w:type="character" w:styleId="CommentReference">
    <w:name w:val="annotation reference"/>
    <w:basedOn w:val="DefaultParagraphFont"/>
    <w:uiPriority w:val="99"/>
    <w:semiHidden/>
    <w:unhideWhenUsed/>
    <w:rsid w:val="00BE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connection@muagroup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ua colours">
      <a:dk1>
        <a:srgbClr val="706F6F"/>
      </a:dk1>
      <a:lt1>
        <a:sysClr val="window" lastClr="FFFFFF"/>
      </a:lt1>
      <a:dk2>
        <a:srgbClr val="2B5C41"/>
      </a:dk2>
      <a:lt2>
        <a:srgbClr val="E2E2E2"/>
      </a:lt2>
      <a:accent1>
        <a:srgbClr val="EA5933"/>
      </a:accent1>
      <a:accent2>
        <a:srgbClr val="89C1D8"/>
      </a:accent2>
      <a:accent3>
        <a:srgbClr val="74C5D7"/>
      </a:accent3>
      <a:accent4>
        <a:srgbClr val="00249C"/>
      </a:accent4>
      <a:accent5>
        <a:srgbClr val="FBCA2C"/>
      </a:accent5>
      <a:accent6>
        <a:srgbClr val="E00713"/>
      </a:accent6>
      <a:hlink>
        <a:srgbClr val="EA5933"/>
      </a:hlink>
      <a:folHlink>
        <a:srgbClr val="CE1681"/>
      </a:folHlink>
    </a:clrScheme>
    <a:fontScheme name="mua typefaces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4F379149E7F418F8D997D597C350B" ma:contentTypeVersion="15" ma:contentTypeDescription="Create a new document." ma:contentTypeScope="" ma:versionID="94f6cc345d55c881d7508304e584ad29">
  <xsd:schema xmlns:xsd="http://www.w3.org/2001/XMLSchema" xmlns:xs="http://www.w3.org/2001/XMLSchema" xmlns:p="http://schemas.microsoft.com/office/2006/metadata/properties" xmlns:ns2="f221ca5a-fb04-411c-ab94-4c2ae717b9e2" xmlns:ns3="dffa5020-df86-40a4-8042-aa658394c11f" xmlns:ns4="c8bafa35-7391-4e03-9c96-8a54a03fdf80" targetNamespace="http://schemas.microsoft.com/office/2006/metadata/properties" ma:root="true" ma:fieldsID="ec911f60a38adbc457fc45bdc4ada943" ns2:_="" ns3:_="" ns4:_="">
    <xsd:import namespace="f221ca5a-fb04-411c-ab94-4c2ae717b9e2"/>
    <xsd:import namespace="dffa5020-df86-40a4-8042-aa658394c11f"/>
    <xsd:import namespace="c8bafa35-7391-4e03-9c96-8a54a03fd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1ca5a-fb04-411c-ab94-4c2ae717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7f35d5-c866-4834-b86a-3348a7968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5020-df86-40a4-8042-aa658394c1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a0d6b3-1b17-4af7-9314-429d9516dba3}" ma:internalName="TaxCatchAll" ma:showField="CatchAllData" ma:web="c8bafa35-7391-4e03-9c96-8a54a03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fa35-7391-4e03-9c96-8a54a03f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a5020-df86-40a4-8042-aa658394c11f" xsi:nil="true"/>
    <lcf76f155ced4ddcb4097134ff3c332f xmlns="f221ca5a-fb04-411c-ab94-4c2ae717b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5C257-093C-4FDB-BE77-60D6BED0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BE4DF-C677-43B8-A974-D68D6AB8B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1ca5a-fb04-411c-ab94-4c2ae717b9e2"/>
    <ds:schemaRef ds:uri="dffa5020-df86-40a4-8042-aa658394c11f"/>
    <ds:schemaRef ds:uri="c8bafa35-7391-4e03-9c96-8a54a03fd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5CCF5-2C27-4230-B499-C3AF6D8F6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DF2A7-B528-4C0F-AEA8-CD01FA201B35}">
  <ds:schemaRefs>
    <ds:schemaRef ds:uri="http://schemas.microsoft.com/office/2006/metadata/properties"/>
    <ds:schemaRef ds:uri="http://schemas.microsoft.com/office/infopath/2007/PartnerControls"/>
    <ds:schemaRef ds:uri="dffa5020-df86-40a4-8042-aa658394c11f"/>
    <ds:schemaRef ds:uri="f221ca5a-fb04-411c-ab94-4c2ae717b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1604</Characters>
  <Application>Microsoft Office Word</Application>
  <DocSecurity>0</DocSecurity>
  <Lines>252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Sottile</dc:creator>
  <cp:keywords/>
  <dc:description/>
  <cp:lastModifiedBy>Ambrose, Hannah</cp:lastModifiedBy>
  <cp:revision>30</cp:revision>
  <dcterms:created xsi:type="dcterms:W3CDTF">2024-04-29T13:11:00Z</dcterms:created>
  <dcterms:modified xsi:type="dcterms:W3CDTF">2024-07-24T13:52:00Z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0x01010068F4F379149E7F418F8D997D597C350B</vt:lpwstr>
  </property>
  <property fmtid="{D5CDD505-2E9C-101B-9397-08002B2CF9AE}" pid="3" name="MediaServiceImageTags">
    <vt:lpwstr/>
  </property>
  <property fmtid="{D5CDD505-2E9C-101B-9397-08002B2CF9AE}" pid="4" name="GrammarlyDocumentId">
    <vt:lpwstr>2898a659f740a19e90f71b1a1309f5ae13a4a85339c9843df37c6f718c7b3a70</vt:lpwstr>
  </property>
</Properties>
</file>